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3F0BCC09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3F0BCC09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62A1" w14:textId="77777777" w:rsidR="00B13AFF" w:rsidRDefault="00B13AFF" w:rsidP="008F66B8">
      <w:r>
        <w:separator/>
      </w:r>
    </w:p>
  </w:endnote>
  <w:endnote w:type="continuationSeparator" w:id="0">
    <w:p w14:paraId="64538852" w14:textId="77777777" w:rsidR="00B13AFF" w:rsidRDefault="00B13AFF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4E28" w14:textId="77777777" w:rsidR="00B13AFF" w:rsidRDefault="00B13AFF" w:rsidP="008F66B8">
      <w:r>
        <w:separator/>
      </w:r>
    </w:p>
  </w:footnote>
  <w:footnote w:type="continuationSeparator" w:id="0">
    <w:p w14:paraId="5743A70B" w14:textId="77777777" w:rsidR="00B13AFF" w:rsidRDefault="00B13AFF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1679B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13AFF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0831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2025-08-22T07:31:00Z</dcterms:modified>
</cp:coreProperties>
</file>